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75" w:rsidRPr="008752D8" w:rsidRDefault="001308C6" w:rsidP="00260DAF">
      <w:pPr>
        <w:jc w:val="both"/>
        <w:rPr>
          <w:rFonts w:cstheme="minorHAnsi"/>
          <w:noProof/>
        </w:rPr>
      </w:pPr>
      <w:r w:rsidRPr="008752D8">
        <w:rPr>
          <w:rFonts w:cstheme="minorHAnsi"/>
          <w:noProof/>
        </w:rPr>
        <w:t xml:space="preserve">                  </w:t>
      </w:r>
      <w:r w:rsidR="000B3EA5">
        <w:rPr>
          <w:rFonts w:cstheme="minorHAnsi"/>
          <w:noProof/>
        </w:rPr>
        <w:t xml:space="preserve">      </w:t>
      </w:r>
      <w:r w:rsidRPr="008752D8">
        <w:rPr>
          <w:rFonts w:cstheme="minorHAnsi"/>
          <w:noProof/>
        </w:rPr>
        <w:t xml:space="preserve">                </w:t>
      </w:r>
      <w:r w:rsidRPr="008752D8">
        <w:rPr>
          <w:rFonts w:cstheme="minorHAnsi"/>
          <w:noProof/>
        </w:rPr>
        <w:drawing>
          <wp:inline distT="0" distB="0" distL="0" distR="0">
            <wp:extent cx="3086100" cy="90493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DACVA_LOGO_ENG_CMYK_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986" cy="9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8C6" w:rsidRPr="008752D8" w:rsidRDefault="001308C6" w:rsidP="00260DAF">
      <w:pPr>
        <w:jc w:val="both"/>
        <w:rPr>
          <w:rFonts w:cstheme="minorHAnsi"/>
          <w:noProof/>
          <w:sz w:val="28"/>
        </w:rPr>
      </w:pPr>
    </w:p>
    <w:p w:rsidR="00DA52E1" w:rsidRPr="008752D8" w:rsidRDefault="00DA52E1" w:rsidP="00260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b/>
          <w:bCs/>
          <w:noProof/>
          <w:sz w:val="32"/>
          <w:szCs w:val="32"/>
          <w:lang w:eastAsia="x-none"/>
        </w:rPr>
      </w:pPr>
      <w:r w:rsidRPr="008752D8">
        <w:rPr>
          <w:rFonts w:cstheme="minorHAnsi"/>
          <w:sz w:val="28"/>
        </w:rPr>
        <w:t xml:space="preserve"> </w:t>
      </w:r>
      <w:r w:rsidR="006E0F14" w:rsidRPr="008752D8">
        <w:rPr>
          <w:rFonts w:cstheme="minorHAnsi"/>
          <w:sz w:val="28"/>
        </w:rPr>
        <w:t>A certificate about health status</w:t>
      </w:r>
      <w:r w:rsidR="006E0F14" w:rsidRPr="008752D8">
        <w:rPr>
          <w:rFonts w:cstheme="minorHAnsi"/>
          <w:sz w:val="28"/>
          <w:lang w:val="ka-GE"/>
        </w:rPr>
        <w:t>-</w:t>
      </w:r>
      <w:r w:rsidR="006E0F14" w:rsidRPr="008752D8">
        <w:rPr>
          <w:rFonts w:cstheme="minorHAnsi"/>
          <w:sz w:val="28"/>
        </w:rPr>
        <w:t>the Form</w:t>
      </w:r>
      <w:r w:rsidR="00B9762D" w:rsidRPr="008752D8">
        <w:rPr>
          <w:rFonts w:cstheme="minorHAnsi"/>
          <w:sz w:val="28"/>
        </w:rPr>
        <w:t xml:space="preserve"> </w:t>
      </w:r>
      <w:r w:rsidR="00B9762D" w:rsidRPr="008752D8">
        <w:rPr>
          <w:rFonts w:eastAsia="Times New Roman" w:cstheme="minorHAnsi"/>
          <w:noProof/>
          <w:sz w:val="28"/>
        </w:rPr>
        <w:t xml:space="preserve">№IV-100/A </w:t>
      </w:r>
      <w:r w:rsidR="001308C6" w:rsidRPr="008752D8">
        <w:rPr>
          <w:rFonts w:cstheme="minorHAnsi"/>
          <w:noProof/>
          <w:sz w:val="28"/>
        </w:rPr>
        <w:t xml:space="preserve">is a medical document, which </w:t>
      </w:r>
      <w:r w:rsidR="00B9762D" w:rsidRPr="008752D8">
        <w:rPr>
          <w:rFonts w:cstheme="minorHAnsi"/>
          <w:noProof/>
          <w:sz w:val="28"/>
        </w:rPr>
        <w:t xml:space="preserve">is approved by the order </w:t>
      </w:r>
      <w:r w:rsidR="000B3EA5">
        <w:rPr>
          <w:rFonts w:eastAsia="Times New Roman" w:cstheme="minorHAnsi"/>
          <w:bCs/>
          <w:noProof/>
          <w:sz w:val="32"/>
          <w:szCs w:val="32"/>
          <w:lang w:eastAsia="x-none"/>
        </w:rPr>
        <w:t>№</w:t>
      </w:r>
      <w:r w:rsidR="00260DAF" w:rsidRPr="008752D8">
        <w:rPr>
          <w:rFonts w:eastAsia="Times New Roman" w:cstheme="minorHAnsi"/>
          <w:bCs/>
          <w:noProof/>
          <w:sz w:val="32"/>
          <w:szCs w:val="32"/>
          <w:lang w:eastAsia="x-none"/>
        </w:rPr>
        <w:t>338/N</w:t>
      </w:r>
      <w:r w:rsidR="00260DAF" w:rsidRPr="008752D8">
        <w:rPr>
          <w:rFonts w:eastAsia="Times New Roman" w:cstheme="minorHAnsi"/>
          <w:b/>
          <w:bCs/>
          <w:noProof/>
          <w:sz w:val="32"/>
          <w:szCs w:val="32"/>
          <w:lang w:eastAsia="x-none"/>
        </w:rPr>
        <w:t xml:space="preserve"> </w:t>
      </w:r>
      <w:r w:rsidR="00B9762D" w:rsidRPr="008752D8">
        <w:rPr>
          <w:rFonts w:cstheme="minorHAnsi"/>
          <w:noProof/>
          <w:sz w:val="28"/>
        </w:rPr>
        <w:t xml:space="preserve">of the Minister of Internally Displaced Persons from Occupied Territories, Labour, Health and Social Affairs of Georgia on August 9, 2007. </w:t>
      </w:r>
    </w:p>
    <w:p w:rsidR="00DA52E1" w:rsidRPr="008752D8" w:rsidRDefault="00DA52E1" w:rsidP="00260DAF">
      <w:pPr>
        <w:jc w:val="both"/>
        <w:rPr>
          <w:rFonts w:cstheme="minorHAnsi"/>
          <w:noProof/>
          <w:sz w:val="28"/>
        </w:rPr>
      </w:pPr>
      <w:r w:rsidRPr="008752D8">
        <w:rPr>
          <w:rFonts w:cstheme="minorHAnsi"/>
          <w:noProof/>
          <w:sz w:val="28"/>
        </w:rPr>
        <w:t xml:space="preserve">  </w:t>
      </w:r>
      <w:r w:rsidR="00B9762D" w:rsidRPr="008752D8">
        <w:rPr>
          <w:rFonts w:cstheme="minorHAnsi"/>
          <w:noProof/>
          <w:sz w:val="28"/>
        </w:rPr>
        <w:t xml:space="preserve">The </w:t>
      </w:r>
      <w:r w:rsidR="000B3EA5">
        <w:rPr>
          <w:rFonts w:cstheme="minorHAnsi"/>
          <w:noProof/>
          <w:sz w:val="28"/>
        </w:rPr>
        <w:t>f</w:t>
      </w:r>
      <w:r w:rsidR="00B9762D" w:rsidRPr="008752D8">
        <w:rPr>
          <w:rFonts w:cstheme="minorHAnsi"/>
          <w:noProof/>
          <w:sz w:val="28"/>
        </w:rPr>
        <w:t xml:space="preserve">orm </w:t>
      </w:r>
      <w:r w:rsidR="002A10B4" w:rsidRPr="008752D8">
        <w:rPr>
          <w:rFonts w:cstheme="minorHAnsi"/>
          <w:noProof/>
          <w:sz w:val="28"/>
        </w:rPr>
        <w:t xml:space="preserve">presents medical conclusion about human health condition or </w:t>
      </w:r>
      <w:r w:rsidR="000B3EA5">
        <w:rPr>
          <w:rFonts w:cstheme="minorHAnsi"/>
          <w:noProof/>
          <w:sz w:val="28"/>
        </w:rPr>
        <w:t>c</w:t>
      </w:r>
      <w:r w:rsidR="002A10B4" w:rsidRPr="008752D8">
        <w:rPr>
          <w:rFonts w:cstheme="minorHAnsi"/>
          <w:noProof/>
          <w:sz w:val="28"/>
        </w:rPr>
        <w:t>omplete diagnosis with indication of underlying disease, concomitant disease and complications</w:t>
      </w:r>
      <w:r w:rsidRPr="008752D8">
        <w:rPr>
          <w:rFonts w:cstheme="minorHAnsi"/>
          <w:noProof/>
          <w:sz w:val="28"/>
        </w:rPr>
        <w:t xml:space="preserve">, with </w:t>
      </w:r>
      <w:r w:rsidR="00F9769D">
        <w:rPr>
          <w:rFonts w:cstheme="minorHAnsi"/>
          <w:noProof/>
          <w:sz w:val="28"/>
        </w:rPr>
        <w:t>reference of</w:t>
      </w:r>
      <w:r w:rsidRPr="008752D8">
        <w:rPr>
          <w:rFonts w:cstheme="minorHAnsi"/>
          <w:noProof/>
          <w:sz w:val="28"/>
        </w:rPr>
        <w:t xml:space="preserve"> the relevant code, according to the International Classification of Diseases (ICD-10). In addition, the document includes the person’s personal data and medical history. </w:t>
      </w:r>
    </w:p>
    <w:p w:rsidR="00707F7C" w:rsidRDefault="00DA52E1" w:rsidP="00260DAF">
      <w:pPr>
        <w:jc w:val="both"/>
        <w:rPr>
          <w:rFonts w:cstheme="minorHAnsi"/>
          <w:noProof/>
          <w:sz w:val="28"/>
          <w:lang w:val="ka-GE"/>
        </w:rPr>
      </w:pPr>
      <w:r w:rsidRPr="008752D8">
        <w:rPr>
          <w:rFonts w:cstheme="minorHAnsi"/>
          <w:noProof/>
          <w:sz w:val="28"/>
        </w:rPr>
        <w:t xml:space="preserve">  </w:t>
      </w:r>
      <w:r w:rsidR="00260DAF" w:rsidRPr="008752D8">
        <w:rPr>
          <w:rFonts w:cstheme="minorHAnsi"/>
          <w:noProof/>
          <w:sz w:val="28"/>
        </w:rPr>
        <w:t>A health certificate is issued by a licensed medical institution and</w:t>
      </w:r>
      <w:r w:rsidR="00260DAF" w:rsidRPr="008752D8">
        <w:rPr>
          <w:rFonts w:cstheme="minorHAnsi"/>
          <w:noProof/>
          <w:sz w:val="28"/>
          <w:lang w:val="ka-GE"/>
        </w:rPr>
        <w:t xml:space="preserve"> certified </w:t>
      </w:r>
      <w:r w:rsidR="008B6860" w:rsidRPr="008B6860">
        <w:rPr>
          <w:rFonts w:cstheme="minorHAnsi"/>
          <w:noProof/>
          <w:sz w:val="28"/>
          <w:szCs w:val="24"/>
        </w:rPr>
        <w:t>doctor- specialist</w:t>
      </w:r>
      <w:r w:rsidR="00707F7C">
        <w:rPr>
          <w:rFonts w:cstheme="minorHAnsi"/>
          <w:noProof/>
          <w:sz w:val="28"/>
        </w:rPr>
        <w:t>,</w:t>
      </w:r>
      <w:r w:rsidR="00260DAF" w:rsidRPr="008752D8">
        <w:rPr>
          <w:rFonts w:cstheme="minorHAnsi"/>
          <w:noProof/>
          <w:sz w:val="28"/>
          <w:lang w:val="ka-GE"/>
        </w:rPr>
        <w:t xml:space="preserve"> within the scope of its competence. </w:t>
      </w:r>
      <w:r w:rsidR="00707F7C" w:rsidRPr="00707F7C">
        <w:rPr>
          <w:rFonts w:cstheme="minorHAnsi"/>
          <w:noProof/>
          <w:sz w:val="28"/>
          <w:lang w:val="ka-GE"/>
        </w:rPr>
        <w:t xml:space="preserve">The document is issued for submission at various institutions or abroad  as needed. </w:t>
      </w:r>
    </w:p>
    <w:p w:rsidR="00DA52E1" w:rsidRPr="008752D8" w:rsidRDefault="006E0F14" w:rsidP="00260DAF">
      <w:pPr>
        <w:jc w:val="both"/>
        <w:rPr>
          <w:rFonts w:cstheme="minorHAnsi"/>
          <w:sz w:val="28"/>
        </w:rPr>
      </w:pPr>
      <w:r w:rsidRPr="008752D8">
        <w:rPr>
          <w:rFonts w:cstheme="minorHAnsi"/>
          <w:noProof/>
          <w:sz w:val="28"/>
          <w:lang w:val="ka-GE"/>
        </w:rPr>
        <w:t xml:space="preserve">   </w:t>
      </w:r>
      <w:r w:rsidRPr="008752D8">
        <w:rPr>
          <w:rFonts w:cstheme="minorHAnsi"/>
          <w:noProof/>
          <w:sz w:val="28"/>
        </w:rPr>
        <w:t>The document is certified</w:t>
      </w:r>
      <w:r w:rsidR="00707F7C">
        <w:rPr>
          <w:rFonts w:cstheme="minorHAnsi"/>
          <w:noProof/>
          <w:sz w:val="28"/>
        </w:rPr>
        <w:t xml:space="preserve"> with</w:t>
      </w:r>
      <w:r w:rsidRPr="008752D8">
        <w:rPr>
          <w:rFonts w:cstheme="minorHAnsi"/>
          <w:noProof/>
          <w:sz w:val="28"/>
        </w:rPr>
        <w:t xml:space="preserve"> the signature</w:t>
      </w:r>
      <w:r w:rsidRPr="008752D8">
        <w:rPr>
          <w:rFonts w:cstheme="minorHAnsi"/>
          <w:noProof/>
          <w:sz w:val="28"/>
          <w:lang w:val="ka-GE"/>
        </w:rPr>
        <w:t xml:space="preserve"> </w:t>
      </w:r>
      <w:r w:rsidRPr="008752D8">
        <w:rPr>
          <w:rFonts w:cstheme="minorHAnsi"/>
          <w:noProof/>
          <w:sz w:val="28"/>
        </w:rPr>
        <w:t xml:space="preserve">and the official seal of the medical institution and doctor. </w:t>
      </w:r>
      <w:r w:rsidRPr="008752D8">
        <w:rPr>
          <w:rFonts w:cstheme="minorHAnsi"/>
          <w:sz w:val="28"/>
        </w:rPr>
        <w:t xml:space="preserve">A certificate may be issued in the form of an electronic document with a qualified electronic signature and/or a qualified electronic stamp, in accordance with the rules established by the current legislation. </w:t>
      </w:r>
    </w:p>
    <w:p w:rsidR="00ED1DDC" w:rsidRPr="008752D8" w:rsidRDefault="00ED1DDC" w:rsidP="00ED1D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cstheme="minorHAnsi"/>
          <w:i/>
          <w:sz w:val="28"/>
        </w:rPr>
      </w:pPr>
    </w:p>
    <w:p w:rsidR="00ED1DDC" w:rsidRPr="008752D8" w:rsidRDefault="006E0F14" w:rsidP="00ED1D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Times New Roman" w:cstheme="minorHAnsi"/>
          <w:i/>
          <w:noProof/>
          <w:sz w:val="28"/>
        </w:rPr>
      </w:pPr>
      <w:r w:rsidRPr="008752D8">
        <w:rPr>
          <w:rFonts w:cstheme="minorHAnsi"/>
          <w:i/>
          <w:sz w:val="28"/>
        </w:rPr>
        <w:t>A certificate about health status</w:t>
      </w:r>
      <w:r w:rsidRPr="008752D8">
        <w:rPr>
          <w:rFonts w:cstheme="minorHAnsi"/>
          <w:i/>
          <w:sz w:val="28"/>
          <w:lang w:val="ka-GE"/>
        </w:rPr>
        <w:t>-</w:t>
      </w:r>
      <w:r w:rsidRPr="008752D8">
        <w:rPr>
          <w:rFonts w:cstheme="minorHAnsi"/>
          <w:i/>
          <w:sz w:val="28"/>
        </w:rPr>
        <w:t xml:space="preserve">the Form </w:t>
      </w:r>
      <w:r w:rsidRPr="008752D8">
        <w:rPr>
          <w:rFonts w:eastAsia="Times New Roman" w:cstheme="minorHAnsi"/>
          <w:i/>
          <w:noProof/>
          <w:sz w:val="28"/>
        </w:rPr>
        <w:t>№IV-100/A</w:t>
      </w:r>
      <w:r w:rsidRPr="008752D8">
        <w:rPr>
          <w:rFonts w:eastAsia="Times New Roman" w:cstheme="minorHAnsi"/>
          <w:i/>
          <w:noProof/>
          <w:sz w:val="28"/>
        </w:rPr>
        <w:t xml:space="preserve"> </w:t>
      </w:r>
    </w:p>
    <w:p w:rsidR="006E0F14" w:rsidRPr="008752D8" w:rsidRDefault="00ED1DDC" w:rsidP="00ED1D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cstheme="minorHAnsi"/>
          <w:i/>
          <w:noProof/>
          <w:lang w:val="ka-GE" w:eastAsia="x-none"/>
        </w:rPr>
      </w:pPr>
      <w:r w:rsidRPr="008752D8">
        <w:rPr>
          <w:rFonts w:eastAsia="Times New Roman" w:cstheme="minorHAnsi"/>
          <w:i/>
          <w:noProof/>
          <w:sz w:val="28"/>
        </w:rPr>
        <w:t xml:space="preserve">Is </w:t>
      </w:r>
      <w:r w:rsidR="006E0F14" w:rsidRPr="008752D8">
        <w:rPr>
          <w:rFonts w:eastAsia="Times New Roman" w:cstheme="minorHAnsi"/>
          <w:i/>
          <w:noProof/>
          <w:sz w:val="28"/>
        </w:rPr>
        <w:t>Presented as an appendix</w:t>
      </w:r>
      <w:r w:rsidRPr="008752D8">
        <w:rPr>
          <w:rFonts w:eastAsia="Times New Roman" w:cstheme="minorHAnsi"/>
          <w:i/>
          <w:noProof/>
          <w:sz w:val="28"/>
          <w:lang w:val="ka-GE"/>
        </w:rPr>
        <w:t>.</w:t>
      </w:r>
    </w:p>
    <w:p w:rsidR="00ED1DDC" w:rsidRPr="008752D8" w:rsidRDefault="00ED1DDC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b/>
          <w:bCs/>
          <w:noProof/>
          <w:lang w:eastAsia="x-none"/>
        </w:rPr>
      </w:pPr>
    </w:p>
    <w:p w:rsidR="00ED1DDC" w:rsidRPr="008752D8" w:rsidRDefault="00ED1DDC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b/>
          <w:bCs/>
          <w:noProof/>
          <w:lang w:eastAsia="x-none"/>
        </w:rPr>
      </w:pPr>
    </w:p>
    <w:p w:rsidR="00ED1DDC" w:rsidRPr="008752D8" w:rsidRDefault="00ED1DDC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b/>
          <w:bCs/>
          <w:noProof/>
          <w:lang w:eastAsia="x-none"/>
        </w:rPr>
      </w:pPr>
    </w:p>
    <w:p w:rsidR="00ED1DDC" w:rsidRPr="008752D8" w:rsidRDefault="00ED1DDC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b/>
          <w:bCs/>
          <w:noProof/>
          <w:lang w:eastAsia="x-none"/>
        </w:rPr>
      </w:pPr>
    </w:p>
    <w:p w:rsidR="00ED1DDC" w:rsidRPr="000B3EA5" w:rsidRDefault="00ED1DDC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b/>
          <w:bCs/>
          <w:noProof/>
          <w:sz w:val="24"/>
          <w:szCs w:val="24"/>
          <w:lang w:eastAsia="x-none"/>
        </w:rPr>
      </w:pPr>
    </w:p>
    <w:p w:rsidR="000B3EA5" w:rsidRDefault="000B3EA5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b/>
          <w:bCs/>
          <w:noProof/>
          <w:sz w:val="24"/>
          <w:szCs w:val="24"/>
          <w:lang w:eastAsia="x-none"/>
        </w:rPr>
      </w:pPr>
    </w:p>
    <w:p w:rsidR="006E0F14" w:rsidRPr="000B3EA5" w:rsidRDefault="000B3EA5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b/>
          <w:bCs/>
          <w:noProof/>
          <w:sz w:val="24"/>
          <w:szCs w:val="24"/>
          <w:lang w:val="ka-GE" w:eastAsia="x-none"/>
        </w:rPr>
      </w:pPr>
      <w:bookmarkStart w:id="0" w:name="_GoBack"/>
      <w:r>
        <w:rPr>
          <w:rFonts w:eastAsia="Times New Roman" w:cstheme="minorHAnsi"/>
          <w:b/>
          <w:bCs/>
          <w:noProof/>
          <w:sz w:val="24"/>
          <w:szCs w:val="24"/>
          <w:lang w:eastAsia="x-none"/>
        </w:rPr>
        <w:lastRenderedPageBreak/>
        <w:t>Medical documentation Form  №</w:t>
      </w:r>
      <w:r w:rsidR="00ED1DDC" w:rsidRPr="000B3EA5">
        <w:rPr>
          <w:rFonts w:eastAsia="Times New Roman" w:cstheme="minorHAnsi"/>
          <w:b/>
          <w:bCs/>
          <w:noProof/>
          <w:sz w:val="24"/>
          <w:szCs w:val="24"/>
          <w:lang w:eastAsia="x-none"/>
        </w:rPr>
        <w:t>IV–100/A</w:t>
      </w:r>
    </w:p>
    <w:bookmarkEnd w:id="0"/>
    <w:p w:rsidR="006E0F14" w:rsidRPr="000B3EA5" w:rsidRDefault="00ED1DDC" w:rsidP="00ED1D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Theme="minorEastAsia" w:cstheme="minorHAnsi"/>
          <w:b/>
          <w:noProof/>
          <w:sz w:val="24"/>
          <w:szCs w:val="24"/>
          <w:lang w:eastAsia="x-none"/>
        </w:rPr>
      </w:pPr>
      <w:r w:rsidRPr="000B3EA5">
        <w:rPr>
          <w:rFonts w:eastAsiaTheme="minorEastAsia" w:cstheme="minorHAnsi"/>
          <w:b/>
          <w:noProof/>
          <w:sz w:val="24"/>
          <w:szCs w:val="24"/>
          <w:lang w:eastAsia="x-none"/>
        </w:rPr>
        <w:t>A certificate about health status</w:t>
      </w:r>
    </w:p>
    <w:p w:rsidR="00ED1DDC" w:rsidRPr="000B3EA5" w:rsidRDefault="00ED1DDC" w:rsidP="00ED1D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Theme="minorEastAsia" w:cstheme="minorHAnsi"/>
          <w:b/>
          <w:noProof/>
          <w:sz w:val="24"/>
          <w:szCs w:val="24"/>
          <w:lang w:eastAsia="x-none"/>
        </w:rPr>
      </w:pP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val="ka-GE"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 xml:space="preserve">1. </w:t>
      </w:r>
      <w:r w:rsidR="00ED1DDC" w:rsidRPr="000B3EA5">
        <w:rPr>
          <w:rFonts w:cstheme="minorHAnsi"/>
          <w:noProof/>
          <w:sz w:val="24"/>
          <w:szCs w:val="24"/>
          <w:lang w:eastAsia="x-none"/>
        </w:rPr>
        <w:t>Name of the issuing institution or surname, name, special</w:t>
      </w:r>
      <w:r w:rsidR="000B3EA5">
        <w:rPr>
          <w:rFonts w:cstheme="minorHAnsi"/>
          <w:noProof/>
          <w:sz w:val="24"/>
          <w:szCs w:val="24"/>
          <w:lang w:eastAsia="x-none"/>
        </w:rPr>
        <w:t>i</w:t>
      </w:r>
      <w:r w:rsidR="00ED1DDC" w:rsidRPr="000B3EA5">
        <w:rPr>
          <w:rFonts w:cstheme="minorHAnsi"/>
          <w:noProof/>
          <w:sz w:val="24"/>
          <w:szCs w:val="24"/>
          <w:lang w:eastAsia="x-none"/>
        </w:rPr>
        <w:t>ty awarded by the state certificate, number of the state certificate and / or contact information</w:t>
      </w:r>
      <w:r w:rsidR="00ED1DDC" w:rsidRPr="000B3EA5">
        <w:rPr>
          <w:rFonts w:cstheme="minorHAnsi"/>
          <w:noProof/>
          <w:sz w:val="24"/>
          <w:szCs w:val="24"/>
          <w:lang w:val="ka-GE" w:eastAsia="x-none"/>
        </w:rPr>
        <w:t xml:space="preserve"> </w:t>
      </w:r>
      <w:r w:rsidR="00ED1DDC" w:rsidRPr="000B3EA5">
        <w:rPr>
          <w:rFonts w:cstheme="minorHAnsi"/>
          <w:noProof/>
          <w:sz w:val="24"/>
          <w:szCs w:val="24"/>
          <w:lang w:eastAsia="x-none"/>
        </w:rPr>
        <w:t>of the specialist doctor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2. 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>Name of the institution, address where the notice is sent</w:t>
      </w:r>
      <w:r w:rsidR="00ED1DDC" w:rsidRPr="000B3EA5">
        <w:rPr>
          <w:rFonts w:eastAsia="Times New Roman" w:cstheme="minorHAnsi"/>
          <w:noProof/>
          <w:sz w:val="24"/>
          <w:szCs w:val="24"/>
          <w:lang w:val="ka-GE" w:eastAsia="x-none"/>
        </w:rPr>
        <w:t xml:space="preserve">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3. 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Name and surname of the patient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4. 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Date of birth (number / month / year)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5. 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Personal ID Number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_________________________________________________</w:t>
      </w:r>
    </w:p>
    <w:p w:rsidR="00ED1DDC" w:rsidRPr="000B3EA5" w:rsidRDefault="00ED1DDC" w:rsidP="00ED1D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(To be filled in for a person who has reached 16 years of age)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 xml:space="preserve">6. 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>Address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7. 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>Work place and position (in case of a pupil / student - the name of the educational institution / school and the class / course where he / she studies)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8. 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>Dates of: a)</w:t>
      </w:r>
      <w:r w:rsidR="00ED1DDC" w:rsidRPr="000B3EA5">
        <w:rPr>
          <w:rFonts w:eastAsia="Times New Roman" w:cstheme="minorHAnsi"/>
          <w:noProof/>
          <w:sz w:val="24"/>
          <w:szCs w:val="24"/>
          <w:lang w:val="ka-GE" w:eastAsia="x-none"/>
        </w:rPr>
        <w:t xml:space="preserve"> applying</w:t>
      </w:r>
      <w:r w:rsidR="00ED1DDC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to the doctor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</w:t>
      </w:r>
    </w:p>
    <w:p w:rsidR="006E0F14" w:rsidRPr="000B3EA5" w:rsidRDefault="00ED1DDC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                   b</w:t>
      </w:r>
      <w:r w:rsidR="006E0F14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)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>sending to hospital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</w:t>
      </w:r>
      <w:r w:rsidR="006E0F14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____________________________</w:t>
      </w:r>
    </w:p>
    <w:p w:rsidR="006E0F14" w:rsidRPr="000B3EA5" w:rsidRDefault="00ED1DDC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                   </w:t>
      </w:r>
      <w:r w:rsidR="008752D8" w:rsidRPr="000B3EA5">
        <w:rPr>
          <w:rFonts w:eastAsia="Times New Roman" w:cstheme="minorHAnsi"/>
          <w:noProof/>
          <w:sz w:val="24"/>
          <w:szCs w:val="24"/>
          <w:lang w:eastAsia="x-none"/>
        </w:rPr>
        <w:t>c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) hospitalization</w:t>
      </w:r>
      <w:r w:rsidR="006E0F14"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</w:t>
      </w:r>
    </w:p>
    <w:p w:rsidR="006E0F14" w:rsidRPr="000B3EA5" w:rsidRDefault="008752D8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                  d)discharge from the hospital</w:t>
      </w:r>
      <w:r w:rsidR="006E0F14"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</w:t>
      </w:r>
    </w:p>
    <w:p w:rsidR="006E0F14" w:rsidRPr="000B3EA5" w:rsidRDefault="006E0F14" w:rsidP="006E0F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eastAsiaTheme="minorEastAsia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lastRenderedPageBreak/>
        <w:t xml:space="preserve">9. </w:t>
      </w:r>
      <w:r w:rsidR="008752D8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Medical conclusion or complete diagnosis (underlying disease, </w:t>
      </w:r>
      <w:r w:rsidR="008752D8" w:rsidRPr="000B3EA5">
        <w:rPr>
          <w:rFonts w:cstheme="minorHAnsi"/>
          <w:noProof/>
          <w:sz w:val="24"/>
          <w:szCs w:val="24"/>
        </w:rPr>
        <w:t>concomitant disease</w:t>
      </w:r>
      <w:r w:rsidR="008752D8" w:rsidRPr="000B3EA5">
        <w:rPr>
          <w:rFonts w:cstheme="minorHAnsi"/>
          <w:noProof/>
          <w:sz w:val="24"/>
          <w:szCs w:val="24"/>
        </w:rPr>
        <w:t>s,</w:t>
      </w:r>
      <w:r w:rsidR="008752D8" w:rsidRPr="000B3EA5">
        <w:rPr>
          <w:rFonts w:cstheme="minorHAnsi"/>
          <w:noProof/>
          <w:sz w:val="24"/>
          <w:szCs w:val="24"/>
        </w:rPr>
        <w:t xml:space="preserve"> </w:t>
      </w:r>
      <w:r w:rsidR="008752D8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complications) with reference to the relevant ICD-10 code. </w:t>
      </w:r>
      <w:r w:rsidRPr="000B3EA5">
        <w:rPr>
          <w:rFonts w:cstheme="minorHAnsi"/>
          <w:i/>
          <w:iCs/>
          <w:noProof/>
          <w:sz w:val="24"/>
          <w:szCs w:val="24"/>
          <w:lang w:eastAsia="x-none"/>
        </w:rPr>
        <w:t>(3.12.2013 N 01-42/</w:t>
      </w:r>
      <w:r w:rsidR="008752D8" w:rsidRPr="000B3EA5">
        <w:rPr>
          <w:rFonts w:eastAsia="Times New Roman" w:cstheme="minorHAnsi"/>
          <w:i/>
          <w:iCs/>
          <w:noProof/>
          <w:sz w:val="24"/>
          <w:szCs w:val="24"/>
          <w:lang w:eastAsia="x-none"/>
        </w:rPr>
        <w:t>N to be enacted from January 1,2014)</w:t>
      </w:r>
      <w:r w:rsidRPr="000B3EA5">
        <w:rPr>
          <w:rFonts w:cstheme="minorHAnsi"/>
          <w:noProof/>
          <w:sz w:val="24"/>
          <w:szCs w:val="24"/>
          <w:lang w:eastAsia="x-none"/>
        </w:rPr>
        <w:t>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 xml:space="preserve">10.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Past diseases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11.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>Brief anamnesis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Theme="minorEastAsia"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cstheme="minorHAnsi"/>
          <w:noProof/>
          <w:sz w:val="24"/>
          <w:szCs w:val="24"/>
          <w:lang w:eastAsia="x-none"/>
        </w:rPr>
        <w:t xml:space="preserve">12.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Conducted diagnostic examinations and consultations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13.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>The course of the disease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lastRenderedPageBreak/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14.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>Conducted treatment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15.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Condition </w:t>
      </w:r>
      <w:r w:rsidR="000B3EA5">
        <w:rPr>
          <w:rFonts w:eastAsia="Times New Roman" w:cstheme="minorHAnsi"/>
          <w:noProof/>
          <w:sz w:val="24"/>
          <w:szCs w:val="24"/>
          <w:lang w:eastAsia="x-none"/>
        </w:rPr>
        <w:t>at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sending to hospital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16.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>Condition at discharge from hospital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17. 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>Medical and labour recommendations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__________________________________________________________________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18. </w:t>
      </w:r>
      <w:r w:rsidR="000B3EA5" w:rsidRPr="000B3EA5">
        <w:rPr>
          <w:rFonts w:eastAsia="Times New Roman" w:cstheme="minorHAnsi"/>
          <w:noProof/>
          <w:sz w:val="24"/>
          <w:szCs w:val="24"/>
          <w:lang w:eastAsia="x-none"/>
        </w:rPr>
        <w:t>Doctor (Doctor</w:t>
      </w:r>
      <w:r w:rsidR="000D3306" w:rsidRPr="000B3EA5">
        <w:rPr>
          <w:rFonts w:eastAsia="Times New Roman" w:cstheme="minorHAnsi"/>
          <w:noProof/>
          <w:sz w:val="24"/>
          <w:szCs w:val="24"/>
          <w:lang w:eastAsia="x-none"/>
        </w:rPr>
        <w:t>-Specialist)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________________________</w:t>
      </w:r>
    </w:p>
    <w:p w:rsidR="000B3EA5" w:rsidRPr="000B3EA5" w:rsidRDefault="006E0F14" w:rsidP="000B3EA5">
      <w:pPr>
        <w:jc w:val="both"/>
        <w:rPr>
          <w:rFonts w:cstheme="minorHAnsi"/>
          <w:noProof/>
          <w:sz w:val="24"/>
          <w:szCs w:val="24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19. </w:t>
      </w:r>
      <w:r w:rsidR="000B3EA5" w:rsidRPr="000B3EA5">
        <w:rPr>
          <w:rFonts w:cstheme="minorHAnsi"/>
          <w:noProof/>
          <w:sz w:val="24"/>
          <w:szCs w:val="24"/>
        </w:rPr>
        <w:t>Signature of the head/deputy head of the institution/doctor (doctor</w:t>
      </w:r>
      <w:r w:rsidR="008B6860">
        <w:rPr>
          <w:rFonts w:cstheme="minorHAnsi"/>
          <w:noProof/>
          <w:sz w:val="24"/>
          <w:szCs w:val="24"/>
        </w:rPr>
        <w:t>-</w:t>
      </w:r>
      <w:r w:rsidR="008B6860" w:rsidRPr="008B6860">
        <w:rPr>
          <w:rFonts w:cstheme="minorHAnsi"/>
          <w:noProof/>
          <w:sz w:val="24"/>
          <w:szCs w:val="24"/>
        </w:rPr>
        <w:t xml:space="preserve"> </w:t>
      </w:r>
      <w:r w:rsidR="008B6860" w:rsidRPr="000B3EA5">
        <w:rPr>
          <w:rFonts w:cstheme="minorHAnsi"/>
          <w:noProof/>
          <w:sz w:val="24"/>
          <w:szCs w:val="24"/>
        </w:rPr>
        <w:t>specialist</w:t>
      </w:r>
      <w:r w:rsidR="000B3EA5" w:rsidRPr="000B3EA5">
        <w:rPr>
          <w:rFonts w:cstheme="minorHAnsi"/>
          <w:noProof/>
          <w:sz w:val="24"/>
          <w:szCs w:val="24"/>
        </w:rPr>
        <w:t>)</w:t>
      </w:r>
    </w:p>
    <w:p w:rsidR="006E0F14" w:rsidRPr="000B3EA5" w:rsidRDefault="000B3EA5" w:rsidP="000D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ascii="Sylfaen" w:eastAsia="Times New Roman" w:hAnsi="Sylfaen" w:cs="Sylfaen"/>
          <w:noProof/>
          <w:sz w:val="24"/>
          <w:szCs w:val="24"/>
          <w:lang w:eastAsia="x-none"/>
        </w:rPr>
        <w:t>_________________________ ______________________________</w:t>
      </w: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</w:p>
    <w:p w:rsidR="006E0F14" w:rsidRPr="000B3EA5" w:rsidRDefault="006E0F14" w:rsidP="006E0F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 w:cstheme="minorHAnsi"/>
          <w:noProof/>
          <w:sz w:val="24"/>
          <w:szCs w:val="24"/>
          <w:lang w:eastAsia="x-none"/>
        </w:rPr>
      </w:pP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20. </w:t>
      </w:r>
      <w:r w:rsidR="000B3EA5"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Issuing date  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>„______________“________________________“</w:t>
      </w:r>
    </w:p>
    <w:p w:rsidR="006E0F14" w:rsidRPr="000B3EA5" w:rsidRDefault="006E0F14" w:rsidP="000B3E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 w:cstheme="minorHAnsi"/>
          <w:noProof/>
          <w:sz w:val="24"/>
          <w:szCs w:val="24"/>
          <w:lang w:eastAsia="x-none"/>
        </w:rPr>
      </w:pPr>
    </w:p>
    <w:p w:rsidR="000B3EA5" w:rsidRPr="000B3EA5" w:rsidRDefault="000B3EA5" w:rsidP="000B3EA5">
      <w:pPr>
        <w:jc w:val="center"/>
        <w:rPr>
          <w:rFonts w:cstheme="minorHAnsi"/>
          <w:noProof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  <w:lang w:eastAsia="x-none"/>
        </w:rPr>
        <w:t>Place for</w:t>
      </w:r>
      <w:r w:rsidRPr="000B3EA5">
        <w:rPr>
          <w:rFonts w:eastAsia="Times New Roman" w:cstheme="minorHAnsi"/>
          <w:noProof/>
          <w:sz w:val="24"/>
          <w:szCs w:val="24"/>
          <w:lang w:eastAsia="x-none"/>
        </w:rPr>
        <w:t xml:space="preserve"> seal</w:t>
      </w:r>
    </w:p>
    <w:sectPr w:rsidR="000B3EA5" w:rsidRPr="000B3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C6"/>
    <w:rsid w:val="000B3EA5"/>
    <w:rsid w:val="000D3306"/>
    <w:rsid w:val="001308C6"/>
    <w:rsid w:val="00260DAF"/>
    <w:rsid w:val="002A10B4"/>
    <w:rsid w:val="006E0F14"/>
    <w:rsid w:val="00707F7C"/>
    <w:rsid w:val="008752D8"/>
    <w:rsid w:val="008B6860"/>
    <w:rsid w:val="00B9762D"/>
    <w:rsid w:val="00DA52E1"/>
    <w:rsid w:val="00E24B75"/>
    <w:rsid w:val="00ED1DDC"/>
    <w:rsid w:val="00F9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963F"/>
  <w15:chartTrackingRefBased/>
  <w15:docId w15:val="{12DE5B82-5EBC-4947-856E-DAECA986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42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1</cp:revision>
  <dcterms:created xsi:type="dcterms:W3CDTF">2020-08-18T11:46:00Z</dcterms:created>
  <dcterms:modified xsi:type="dcterms:W3CDTF">2020-08-18T14:33:00Z</dcterms:modified>
</cp:coreProperties>
</file>